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CA5B" w14:textId="5B0F5D59" w:rsidR="001A5936" w:rsidRPr="00D74AFA" w:rsidRDefault="00D74AFA" w:rsidP="00D74AFA">
      <w:pPr>
        <w:rPr>
          <w:b/>
          <w:bCs/>
          <w:noProof/>
          <w:sz w:val="28"/>
          <w:szCs w:val="28"/>
        </w:rPr>
      </w:pPr>
      <w:r>
        <w:rPr>
          <w:b/>
          <w:bCs/>
          <w:noProof/>
          <w:sz w:val="28"/>
          <w:szCs w:val="28"/>
        </w:rPr>
        <w:t xml:space="preserve">Walk </w:t>
      </w:r>
      <w:r w:rsidR="001A5936" w:rsidRPr="00D74AFA">
        <w:rPr>
          <w:b/>
          <w:bCs/>
          <w:noProof/>
          <w:sz w:val="28"/>
          <w:szCs w:val="28"/>
        </w:rPr>
        <w:t>12 – Broomhead reservoir – 2.8 miles</w:t>
      </w:r>
      <w:r>
        <w:rPr>
          <w:b/>
          <w:bCs/>
          <w:noProof/>
          <w:sz w:val="28"/>
          <w:szCs w:val="28"/>
        </w:rPr>
        <w:t xml:space="preserve"> Flat but muddy</w:t>
      </w:r>
      <w:bookmarkStart w:id="0" w:name="_GoBack"/>
      <w:bookmarkEnd w:id="0"/>
    </w:p>
    <w:p w14:paraId="7BC9B329" w14:textId="77777777" w:rsidR="001A5936" w:rsidRDefault="001A5936" w:rsidP="001A5936">
      <w:r>
        <w:rPr>
          <w:noProof/>
        </w:rPr>
        <w:drawing>
          <wp:inline distT="0" distB="0" distL="0" distR="0" wp14:anchorId="59532149" wp14:editId="6530C290">
            <wp:extent cx="6629400" cy="24866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9400" cy="2486660"/>
                    </a:xfrm>
                    <a:prstGeom prst="rect">
                      <a:avLst/>
                    </a:prstGeom>
                  </pic:spPr>
                </pic:pic>
              </a:graphicData>
            </a:graphic>
          </wp:inline>
        </w:drawing>
      </w:r>
    </w:p>
    <w:p w14:paraId="03EB1FBD" w14:textId="0AF6E71C" w:rsidR="001A5936" w:rsidRDefault="00D74AFA" w:rsidP="001A5936">
      <w:r>
        <w:t>Park at the West end of More Hall reservoir.</w:t>
      </w:r>
    </w:p>
    <w:p w14:paraId="3D0CC795" w14:textId="13DF80DD" w:rsidR="00D74AFA" w:rsidRDefault="00D74AFA" w:rsidP="001A5936">
      <w:r>
        <w:t>Clockwise:</w:t>
      </w:r>
    </w:p>
    <w:p w14:paraId="005F5643" w14:textId="4EC91A11" w:rsidR="00D74AFA" w:rsidRDefault="00D74AFA" w:rsidP="001A5936">
      <w:r>
        <w:t>Follow the road round the end of More Hall reservoir then turn right up the footpath.  Climb to the dam top, the follow the path through to New Road.  As you join the road, take the footpath on your right which follows the waterline</w:t>
      </w:r>
      <w:r w:rsidR="00B82B8A">
        <w:t xml:space="preserve"> till it emerges onto the road by </w:t>
      </w:r>
      <w:proofErr w:type="spellStart"/>
      <w:r w:rsidR="00B82B8A">
        <w:t>Broomhead</w:t>
      </w:r>
      <w:proofErr w:type="spellEnd"/>
      <w:r w:rsidR="00B82B8A">
        <w:t xml:space="preserve"> Bridge.  Cross the bridge and </w:t>
      </w:r>
      <w:proofErr w:type="spellStart"/>
      <w:r w:rsidR="00B82B8A">
        <w:t>rejoin</w:t>
      </w:r>
      <w:proofErr w:type="spellEnd"/>
      <w:r w:rsidR="00B82B8A">
        <w:t xml:space="preserve"> the footpath, which you can follow right back to the dam.</w:t>
      </w:r>
    </w:p>
    <w:p w14:paraId="13F9EE0C" w14:textId="3B2030F7" w:rsidR="00B82B8A" w:rsidRDefault="00B82B8A" w:rsidP="001A5936">
      <w:r>
        <w:t>Bear left and follow the road back to the minibus.</w:t>
      </w:r>
    </w:p>
    <w:p w14:paraId="5D03488C" w14:textId="62031460" w:rsidR="00B82B8A" w:rsidRDefault="00B82B8A" w:rsidP="001A5936"/>
    <w:p w14:paraId="2B3187D5" w14:textId="3B49E182" w:rsidR="00B82B8A" w:rsidRDefault="00B82B8A" w:rsidP="001A5936">
      <w:r>
        <w:t>Anticlockwise:</w:t>
      </w:r>
    </w:p>
    <w:p w14:paraId="1C5D1810" w14:textId="37D3B955" w:rsidR="00B82B8A" w:rsidRDefault="00B82B8A" w:rsidP="001A5936">
      <w:r>
        <w:t xml:space="preserve">At the crossroads, go straight ahead uphill, past the houses to the dam.  Follow the path beside the water till you reach </w:t>
      </w:r>
      <w:proofErr w:type="spellStart"/>
      <w:r>
        <w:t>Broomhead</w:t>
      </w:r>
      <w:proofErr w:type="spellEnd"/>
      <w:r>
        <w:t xml:space="preserve"> Bridge.  Cross the bridge and </w:t>
      </w:r>
      <w:proofErr w:type="spellStart"/>
      <w:r>
        <w:t>rejoin</w:t>
      </w:r>
      <w:proofErr w:type="spellEnd"/>
      <w:r>
        <w:t xml:space="preserve"> the footpath, which you can follow</w:t>
      </w:r>
      <w:r>
        <w:t xml:space="preserve"> till it emerges onto </w:t>
      </w:r>
      <w:r>
        <w:t>New Road.  As you join the road, take the footpath on your</w:t>
      </w:r>
      <w:r>
        <w:t xml:space="preserve"> left which drops down past the dam to the road near New Mill Bridge.  Cross the bridge and return to the minibus.</w:t>
      </w:r>
    </w:p>
    <w:p w14:paraId="6D243105" w14:textId="77777777" w:rsidR="00B82B8A" w:rsidRDefault="00B82B8A" w:rsidP="001A5936"/>
    <w:p w14:paraId="3F09C806" w14:textId="77777777" w:rsidR="00B82B8A" w:rsidRDefault="00B82B8A" w:rsidP="001A5936">
      <w:r>
        <w:t>Risks:</w:t>
      </w:r>
    </w:p>
    <w:p w14:paraId="4350188F" w14:textId="77777777" w:rsidR="00B82B8A" w:rsidRDefault="00B82B8A" w:rsidP="002B562C">
      <w:pPr>
        <w:pStyle w:val="ListParagraph"/>
        <w:numPr>
          <w:ilvl w:val="0"/>
          <w:numId w:val="10"/>
        </w:numPr>
      </w:pPr>
      <w:proofErr w:type="spellStart"/>
      <w:r>
        <w:t>Broomhead</w:t>
      </w:r>
      <w:proofErr w:type="spellEnd"/>
      <w:r>
        <w:t xml:space="preserve"> Bridge – traffic can be moving fast, and there is no pavement.</w:t>
      </w:r>
    </w:p>
    <w:p w14:paraId="3F514A6C" w14:textId="77777777" w:rsidR="002B562C" w:rsidRDefault="00B82B8A" w:rsidP="002B562C">
      <w:pPr>
        <w:pStyle w:val="ListParagraph"/>
        <w:numPr>
          <w:ilvl w:val="0"/>
          <w:numId w:val="10"/>
        </w:numPr>
      </w:pPr>
      <w:r>
        <w:t xml:space="preserve">Water – in places you are very close to the water </w:t>
      </w:r>
      <w:r w:rsidR="002B562C">
        <w:t>(it may flood over the path on the North side).</w:t>
      </w:r>
    </w:p>
    <w:p w14:paraId="77E8C937" w14:textId="32A89F99" w:rsidR="00531912" w:rsidRDefault="002B562C" w:rsidP="002B562C">
      <w:pPr>
        <w:pStyle w:val="ListParagraph"/>
        <w:numPr>
          <w:ilvl w:val="0"/>
          <w:numId w:val="10"/>
        </w:numPr>
      </w:pPr>
      <w:r>
        <w:t>Mud – even in summer.</w:t>
      </w:r>
    </w:p>
    <w:p w14:paraId="09FF6DF4" w14:textId="4DEF111D" w:rsidR="002B562C" w:rsidRDefault="002B562C" w:rsidP="002B562C">
      <w:pPr>
        <w:pStyle w:val="ListParagraph"/>
        <w:numPr>
          <w:ilvl w:val="0"/>
          <w:numId w:val="10"/>
        </w:numPr>
      </w:pPr>
      <w:r>
        <w:t>Tree Roots and uneven surfaces</w:t>
      </w:r>
    </w:p>
    <w:p w14:paraId="67705A47" w14:textId="30613B53" w:rsidR="002B562C" w:rsidRPr="002B562C" w:rsidRDefault="002B562C" w:rsidP="002B562C">
      <w:pPr>
        <w:rPr>
          <w:rStyle w:val="Hyperlink"/>
          <w:color w:val="auto"/>
          <w:u w:val="none"/>
        </w:rPr>
      </w:pPr>
      <w:r>
        <w:rPr>
          <w:rStyle w:val="Hyperlink"/>
          <w:color w:val="auto"/>
          <w:u w:val="none"/>
        </w:rPr>
        <w:t>See route 66 for a longer, harder walk (3.2 miles)</w:t>
      </w:r>
    </w:p>
    <w:sectPr w:rsidR="002B562C" w:rsidRPr="002B562C" w:rsidSect="002B562C">
      <w:footerReference w:type="default" r:id="rId9"/>
      <w:headerReference w:type="first" r:id="rId10"/>
      <w:footerReference w:type="first" r:id="rId11"/>
      <w:pgSz w:w="11906" w:h="16838"/>
      <w:pgMar w:top="2070" w:right="656" w:bottom="72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DFFF" w14:textId="77777777" w:rsidR="00FE7AFD" w:rsidRDefault="00FE7AFD" w:rsidP="009C75CB">
      <w:pPr>
        <w:spacing w:after="0" w:line="240" w:lineRule="auto"/>
      </w:pPr>
      <w:r>
        <w:separator/>
      </w:r>
    </w:p>
  </w:endnote>
  <w:endnote w:type="continuationSeparator" w:id="0">
    <w:p w14:paraId="08B91170" w14:textId="77777777" w:rsidR="00FE7AFD" w:rsidRDefault="00FE7AFD"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42AF" w14:textId="77777777" w:rsidR="002B562C" w:rsidRPr="002B562C" w:rsidRDefault="002B562C" w:rsidP="002B562C">
    <w:pPr>
      <w:tabs>
        <w:tab w:val="center" w:pos="4513"/>
        <w:tab w:val="right" w:pos="9026"/>
      </w:tabs>
      <w:spacing w:after="0" w:line="240" w:lineRule="auto"/>
      <w:jc w:val="right"/>
      <w:rPr>
        <w:rFonts w:ascii="Calibri" w:eastAsia="Calibri" w:hAnsi="Calibri" w:cs="Times New Roman"/>
        <w:sz w:val="18"/>
        <w:szCs w:val="18"/>
      </w:rPr>
    </w:pPr>
    <w:r w:rsidRPr="002B562C">
      <w:rPr>
        <w:rFonts w:ascii="Calibri" w:eastAsia="Calibri" w:hAnsi="Calibri" w:cs="Times New Roman"/>
        <w:sz w:val="18"/>
        <w:szCs w:val="18"/>
      </w:rPr>
      <w:t>©Strider John 2020</w:t>
    </w:r>
  </w:p>
  <w:p w14:paraId="4A431E0C" w14:textId="77777777" w:rsidR="002B562C" w:rsidRPr="002B562C" w:rsidRDefault="002B562C" w:rsidP="002B562C">
    <w:pPr>
      <w:tabs>
        <w:tab w:val="center" w:pos="4513"/>
        <w:tab w:val="right" w:pos="9026"/>
      </w:tabs>
      <w:spacing w:after="0" w:line="240" w:lineRule="auto"/>
      <w:jc w:val="right"/>
      <w:rPr>
        <w:rFonts w:ascii="Calibri" w:eastAsia="Calibri" w:hAnsi="Calibri" w:cs="Times New Roman"/>
        <w:sz w:val="18"/>
        <w:szCs w:val="18"/>
      </w:rPr>
    </w:pPr>
  </w:p>
  <w:p w14:paraId="26986BAD" w14:textId="1B0053B7" w:rsidR="0080100A" w:rsidRPr="002B562C" w:rsidRDefault="0080100A" w:rsidP="00CB022D">
    <w:pPr>
      <w:pStyle w:val="Footer"/>
      <w:jc w:val="center"/>
    </w:pPr>
    <w:r w:rsidRPr="002B562C">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86C0" w14:textId="77777777" w:rsidR="00FE7AFD" w:rsidRDefault="00FE7AFD" w:rsidP="009C75CB">
      <w:pPr>
        <w:spacing w:after="0" w:line="240" w:lineRule="auto"/>
      </w:pPr>
      <w:r>
        <w:separator/>
      </w:r>
    </w:p>
  </w:footnote>
  <w:footnote w:type="continuationSeparator" w:id="0">
    <w:p w14:paraId="67C5CEF6" w14:textId="77777777" w:rsidR="00FE7AFD" w:rsidRDefault="00FE7AFD"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A3E3" w14:textId="6C1C0110" w:rsidR="0080100A" w:rsidRDefault="00D74AFA">
    <w:pPr>
      <w:pStyle w:val="Header"/>
    </w:pPr>
    <w:r w:rsidRPr="00B3008F">
      <w:rPr>
        <w:noProof/>
      </w:rPr>
      <w:drawing>
        <wp:anchor distT="0" distB="0" distL="114300" distR="114300" simplePos="0" relativeHeight="251659264" behindDoc="0" locked="0" layoutInCell="1" allowOverlap="1" wp14:anchorId="0961A1FA" wp14:editId="018F9B50">
          <wp:simplePos x="0" y="0"/>
          <wp:positionH relativeFrom="margin">
            <wp:posOffset>0</wp:posOffset>
          </wp:positionH>
          <wp:positionV relativeFrom="paragraph">
            <wp:posOffset>171450</wp:posOffset>
          </wp:positionV>
          <wp:extent cx="6457950" cy="873760"/>
          <wp:effectExtent l="0" t="0" r="0" b="2540"/>
          <wp:wrapSquare wrapText="bothSides"/>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8737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E055B"/>
    <w:multiLevelType w:val="hybridMultilevel"/>
    <w:tmpl w:val="561A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
  </w:num>
  <w:num w:numId="5">
    <w:abstractNumId w:val="0"/>
  </w:num>
  <w:num w:numId="6">
    <w:abstractNumId w:val="0"/>
  </w:num>
  <w:num w:numId="7">
    <w:abstractNumId w:val="6"/>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ADA"/>
    <w:rsid w:val="0026607A"/>
    <w:rsid w:val="0029537D"/>
    <w:rsid w:val="002B0DA2"/>
    <w:rsid w:val="002B4CF4"/>
    <w:rsid w:val="002B562C"/>
    <w:rsid w:val="002B708B"/>
    <w:rsid w:val="002D21C6"/>
    <w:rsid w:val="00303AF2"/>
    <w:rsid w:val="00331B0A"/>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504C"/>
    <w:rsid w:val="009373F8"/>
    <w:rsid w:val="00947A37"/>
    <w:rsid w:val="009C75CB"/>
    <w:rsid w:val="009E2372"/>
    <w:rsid w:val="009E3C59"/>
    <w:rsid w:val="009E4061"/>
    <w:rsid w:val="009F4858"/>
    <w:rsid w:val="00A0562D"/>
    <w:rsid w:val="00A3123D"/>
    <w:rsid w:val="00A93B1E"/>
    <w:rsid w:val="00AE466C"/>
    <w:rsid w:val="00B05E2F"/>
    <w:rsid w:val="00B40B14"/>
    <w:rsid w:val="00B76A8C"/>
    <w:rsid w:val="00B82B8A"/>
    <w:rsid w:val="00BA09BC"/>
    <w:rsid w:val="00BE3E25"/>
    <w:rsid w:val="00C6141B"/>
    <w:rsid w:val="00C84876"/>
    <w:rsid w:val="00CB022D"/>
    <w:rsid w:val="00CC7270"/>
    <w:rsid w:val="00D515E4"/>
    <w:rsid w:val="00D74AFA"/>
    <w:rsid w:val="00DB7172"/>
    <w:rsid w:val="00DE276D"/>
    <w:rsid w:val="00E01E62"/>
    <w:rsid w:val="00E27D2F"/>
    <w:rsid w:val="00E34D2C"/>
    <w:rsid w:val="00E65C00"/>
    <w:rsid w:val="00EA75E3"/>
    <w:rsid w:val="00F02B5B"/>
    <w:rsid w:val="00FD524E"/>
    <w:rsid w:val="00FE7AFD"/>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36"/>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609D-9D7C-4F8F-BBA2-E4B2CC88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Brookes</cp:lastModifiedBy>
  <cp:revision>3</cp:revision>
  <cp:lastPrinted>2019-03-15T12:16:00Z</cp:lastPrinted>
  <dcterms:created xsi:type="dcterms:W3CDTF">2019-03-15T12:17:00Z</dcterms:created>
  <dcterms:modified xsi:type="dcterms:W3CDTF">2020-02-17T15:32:00Z</dcterms:modified>
</cp:coreProperties>
</file>